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7A14F" w14:textId="460D103A" w:rsidR="00F67C03" w:rsidRPr="00C03360" w:rsidRDefault="000C39A9" w:rsidP="000C39A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E118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ACE7E1" wp14:editId="7FE30D1E">
            <wp:simplePos x="0" y="0"/>
            <wp:positionH relativeFrom="column">
              <wp:posOffset>4166870</wp:posOffset>
            </wp:positionH>
            <wp:positionV relativeFrom="paragraph">
              <wp:posOffset>-680720</wp:posOffset>
            </wp:positionV>
            <wp:extent cx="2044800" cy="1764000"/>
            <wp:effectExtent l="0" t="0" r="0" b="0"/>
            <wp:wrapNone/>
            <wp:docPr id="1" name="Picture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438C8" w14:textId="77777777" w:rsidR="00F67C03" w:rsidRPr="00C03360" w:rsidRDefault="00F67C03" w:rsidP="00F67C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430567" w14:textId="447B3780" w:rsidR="00F67C03" w:rsidRPr="00C03360" w:rsidRDefault="00F67C03" w:rsidP="00F67C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4333BD4" w14:textId="77777777" w:rsidR="00F67C03" w:rsidRPr="00C03360" w:rsidRDefault="00F67C03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14:paraId="3C8AEDC9" w14:textId="77777777" w:rsidR="00F67C03" w:rsidRDefault="00F67C03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14:paraId="7E345C08" w14:textId="77777777" w:rsidR="000C39A9" w:rsidRPr="00C03360" w:rsidRDefault="000C39A9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14:paraId="38D11395" w14:textId="77777777" w:rsidR="00F67C03" w:rsidRPr="00C03360" w:rsidRDefault="00F67C03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  <w:r w:rsidRPr="00C03360">
        <w:rPr>
          <w:rFonts w:ascii="Tahoma" w:eastAsia="Times New Roman" w:hAnsi="Tahoma" w:cs="Tahoma"/>
          <w:b/>
          <w:bCs/>
          <w:sz w:val="36"/>
          <w:szCs w:val="36"/>
        </w:rPr>
        <w:t>HELP KEEP THIS HALL COVID-19 SECURE</w:t>
      </w:r>
    </w:p>
    <w:p w14:paraId="47E9139E" w14:textId="77777777" w:rsidR="00F67C03" w:rsidRPr="00C03360" w:rsidRDefault="00F67C03" w:rsidP="00F67C0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3A28218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You must not enter if you or anyone in your household has COVID-19 symptoms. </w:t>
      </w:r>
    </w:p>
    <w:p w14:paraId="1C65A990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0326C0CC" w14:textId="457B66C2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If you develop COVID-19 symptoms within </w:t>
      </w:r>
      <w:r w:rsidR="0094086B">
        <w:rPr>
          <w:rFonts w:ascii="Tahoma" w:eastAsia="Calibri" w:hAnsi="Tahoma" w:cs="Tahoma"/>
          <w:b/>
          <w:bCs/>
          <w:sz w:val="24"/>
          <w:szCs w:val="24"/>
        </w:rPr>
        <w:t>48 hours</w:t>
      </w:r>
      <w:r w:rsidRPr="00C03360">
        <w:rPr>
          <w:rFonts w:ascii="Tahoma" w:eastAsia="Calibri" w:hAnsi="Tahoma" w:cs="Tahoma"/>
          <w:sz w:val="24"/>
          <w:szCs w:val="24"/>
        </w:rPr>
        <w:t xml:space="preserve"> of visiting these premises alert NHS </w:t>
      </w:r>
      <w:r w:rsidR="0094086B">
        <w:rPr>
          <w:rFonts w:ascii="Tahoma" w:eastAsia="Calibri" w:hAnsi="Tahoma" w:cs="Tahoma"/>
          <w:sz w:val="24"/>
          <w:szCs w:val="24"/>
        </w:rPr>
        <w:t>Test</w:t>
      </w:r>
      <w:r w:rsidR="00B1501A">
        <w:rPr>
          <w:rFonts w:ascii="Tahoma" w:eastAsia="Calibri" w:hAnsi="Tahoma" w:cs="Tahoma"/>
          <w:sz w:val="24"/>
          <w:szCs w:val="24"/>
        </w:rPr>
        <w:t xml:space="preserve"> and Trace. Alert Mark &amp; Bev Silvester</w:t>
      </w:r>
      <w:r w:rsidRPr="00C03360">
        <w:rPr>
          <w:rFonts w:ascii="Tahoma" w:eastAsia="Calibri" w:hAnsi="Tahoma" w:cs="Tahoma"/>
          <w:sz w:val="24"/>
          <w:szCs w:val="24"/>
        </w:rPr>
        <w:t xml:space="preserve"> on </w:t>
      </w:r>
      <w:r w:rsidR="00B1501A">
        <w:rPr>
          <w:rFonts w:ascii="Tahoma" w:eastAsia="Calibri" w:hAnsi="Tahoma" w:cs="Tahoma"/>
          <w:sz w:val="24"/>
          <w:szCs w:val="24"/>
        </w:rPr>
        <w:t>01908 543926 or 07730 564539</w:t>
      </w:r>
      <w:r w:rsidRPr="00C03360">
        <w:rPr>
          <w:rFonts w:ascii="Tahoma" w:eastAsia="Calibri" w:hAnsi="Tahoma" w:cs="Tahoma"/>
          <w:sz w:val="24"/>
          <w:szCs w:val="24"/>
        </w:rPr>
        <w:t xml:space="preserve"> and alert the organiser of the activity you attended. </w:t>
      </w:r>
      <w:r w:rsidR="00BF194C">
        <w:rPr>
          <w:rFonts w:ascii="Tahoma" w:eastAsia="Calibri" w:hAnsi="Tahoma" w:cs="Tahoma"/>
          <w:sz w:val="24"/>
          <w:szCs w:val="24"/>
        </w:rPr>
        <w:t xml:space="preserve"> You </w:t>
      </w:r>
      <w:r w:rsidR="00BF194C" w:rsidRPr="00BF194C">
        <w:rPr>
          <w:rFonts w:ascii="Tahoma" w:eastAsia="Calibri" w:hAnsi="Tahoma" w:cs="Tahoma"/>
          <w:b/>
          <w:bCs/>
          <w:sz w:val="24"/>
          <w:szCs w:val="24"/>
        </w:rPr>
        <w:t>MUST</w:t>
      </w:r>
      <w:r w:rsidR="00BF194C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A509C9">
        <w:rPr>
          <w:rFonts w:ascii="Tahoma" w:eastAsia="Calibri" w:hAnsi="Tahoma" w:cs="Tahoma"/>
          <w:sz w:val="24"/>
          <w:szCs w:val="24"/>
        </w:rPr>
        <w:t>get a COVID-19</w:t>
      </w:r>
      <w:bookmarkStart w:id="0" w:name="_GoBack"/>
      <w:bookmarkEnd w:id="0"/>
      <w:r w:rsidR="00BF194C">
        <w:rPr>
          <w:rFonts w:ascii="Tahoma" w:eastAsia="Calibri" w:hAnsi="Tahoma" w:cs="Tahoma"/>
          <w:sz w:val="24"/>
          <w:szCs w:val="24"/>
        </w:rPr>
        <w:t xml:space="preserve"> test.</w:t>
      </w:r>
    </w:p>
    <w:p w14:paraId="00BF1087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3CE9CA49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Maintain 2 metres social distancing as far as possible</w:t>
      </w:r>
      <w:r w:rsidRPr="00C03360">
        <w:rPr>
          <w:rFonts w:ascii="Tahoma" w:eastAsia="Calibri" w:hAnsi="Tahoma" w:cs="Tahoma"/>
          <w:sz w:val="24"/>
          <w:szCs w:val="24"/>
        </w:rPr>
        <w:t xml:space="preserve">: Wait behind the marked lines as you go through the entrance hall to your activity and observe the one-way system marked.  </w:t>
      </w:r>
    </w:p>
    <w:p w14:paraId="700228AE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1DDF83F7" w14:textId="5C39B4A0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Use the hand sanitiser provided</w:t>
      </w:r>
      <w:r w:rsidRPr="00C03360">
        <w:rPr>
          <w:rFonts w:ascii="Tahoma" w:eastAsia="Calibri" w:hAnsi="Tahoma" w:cs="Tahoma"/>
          <w:sz w:val="24"/>
          <w:szCs w:val="24"/>
        </w:rPr>
        <w:t xml:space="preserve"> on entering the premises. Clean your ha</w:t>
      </w:r>
      <w:r w:rsidR="00B1501A">
        <w:rPr>
          <w:rFonts w:ascii="Tahoma" w:eastAsia="Calibri" w:hAnsi="Tahoma" w:cs="Tahoma"/>
          <w:sz w:val="24"/>
          <w:szCs w:val="24"/>
        </w:rPr>
        <w:t>nds often. Soap and hand dryers</w:t>
      </w:r>
      <w:r w:rsidRPr="00C03360">
        <w:rPr>
          <w:rFonts w:ascii="Tahoma" w:eastAsia="Calibri" w:hAnsi="Tahoma" w:cs="Tahoma"/>
          <w:sz w:val="24"/>
          <w:szCs w:val="24"/>
        </w:rPr>
        <w:t xml:space="preserve"> are provided.</w:t>
      </w:r>
    </w:p>
    <w:p w14:paraId="22D64BD0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12271D11" w14:textId="7E07A989" w:rsidR="00F67C03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Avoid touching your face, nose, or eyes</w:t>
      </w:r>
      <w:r w:rsidR="001D736C">
        <w:rPr>
          <w:rFonts w:ascii="Tahoma" w:eastAsia="Calibri" w:hAnsi="Tahoma" w:cs="Tahoma"/>
          <w:sz w:val="24"/>
          <w:szCs w:val="24"/>
        </w:rPr>
        <w:t>. Wash</w:t>
      </w:r>
      <w:r w:rsidRPr="00C03360">
        <w:rPr>
          <w:rFonts w:ascii="Tahoma" w:eastAsia="Calibri" w:hAnsi="Tahoma" w:cs="Tahoma"/>
          <w:sz w:val="24"/>
          <w:szCs w:val="24"/>
        </w:rPr>
        <w:t xml:space="preserve"> your hands if you do.</w:t>
      </w:r>
    </w:p>
    <w:p w14:paraId="78C53CBE" w14:textId="77777777" w:rsidR="00052CBB" w:rsidRDefault="00052CBB" w:rsidP="00052CBB">
      <w:pPr>
        <w:pStyle w:val="ListParagraph"/>
        <w:rPr>
          <w:rFonts w:ascii="Tahoma" w:eastAsia="Calibri" w:hAnsi="Tahoma" w:cs="Tahoma"/>
          <w:sz w:val="24"/>
          <w:szCs w:val="24"/>
        </w:rPr>
      </w:pPr>
    </w:p>
    <w:p w14:paraId="0BCDFF3B" w14:textId="3B89CFEA" w:rsidR="00052CBB" w:rsidRPr="00C03360" w:rsidRDefault="00052CBB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052CBB">
        <w:rPr>
          <w:rFonts w:ascii="Tahoma" w:eastAsia="Calibri" w:hAnsi="Tahoma" w:cs="Tahoma"/>
          <w:b/>
          <w:bCs/>
          <w:sz w:val="24"/>
          <w:szCs w:val="24"/>
        </w:rPr>
        <w:t>Face coverings</w:t>
      </w:r>
      <w:r>
        <w:rPr>
          <w:rFonts w:ascii="Tahoma" w:eastAsia="Calibri" w:hAnsi="Tahoma" w:cs="Tahoma"/>
          <w:sz w:val="24"/>
          <w:szCs w:val="24"/>
        </w:rPr>
        <w:t xml:space="preserve"> must be worn unless an exception applies for your activity</w:t>
      </w:r>
    </w:p>
    <w:p w14:paraId="0192D8FD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799B2425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“Catch it, Bin it, Kill it”.</w:t>
      </w:r>
      <w:r w:rsidRPr="00C03360">
        <w:rPr>
          <w:rFonts w:ascii="Tahoma" w:eastAsia="Calibri" w:hAnsi="Tahoma" w:cs="Tahoma"/>
          <w:sz w:val="24"/>
          <w:szCs w:val="24"/>
        </w:rPr>
        <w:t xml:space="preserve">  Tissues should be disposed of into one of the rubbish bags provided. Then wash your hands. </w:t>
      </w:r>
    </w:p>
    <w:p w14:paraId="4FC68F29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0F6EF6AF" w14:textId="0D6BB450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Check the organisers of your activity have cleaned door handles, tables, other equipment, sinks and surfaces before you arrived.</w:t>
      </w:r>
      <w:r w:rsidRPr="00C03360">
        <w:rPr>
          <w:rFonts w:ascii="Tahoma" w:eastAsia="Calibri" w:hAnsi="Tahoma" w:cs="Tahoma"/>
          <w:sz w:val="24"/>
          <w:szCs w:val="24"/>
        </w:rPr>
        <w:t xml:space="preserve"> Keep them c</w:t>
      </w:r>
      <w:r w:rsidR="00857C66">
        <w:rPr>
          <w:rFonts w:ascii="Tahoma" w:eastAsia="Calibri" w:hAnsi="Tahoma" w:cs="Tahoma"/>
          <w:sz w:val="24"/>
          <w:szCs w:val="24"/>
        </w:rPr>
        <w:t>lean</w:t>
      </w:r>
      <w:r w:rsidR="00F30414">
        <w:rPr>
          <w:rFonts w:ascii="Tahoma" w:eastAsia="Calibri" w:hAnsi="Tahoma" w:cs="Tahoma"/>
          <w:sz w:val="24"/>
          <w:szCs w:val="24"/>
        </w:rPr>
        <w:t xml:space="preserve"> during your hire use appropriate cleaning materials</w:t>
      </w:r>
      <w:r w:rsidR="00857C66">
        <w:rPr>
          <w:rFonts w:ascii="Tahoma" w:eastAsia="Calibri" w:hAnsi="Tahoma" w:cs="Tahoma"/>
          <w:sz w:val="24"/>
          <w:szCs w:val="24"/>
        </w:rPr>
        <w:t>. We</w:t>
      </w:r>
      <w:r w:rsidRPr="00C03360">
        <w:rPr>
          <w:rFonts w:ascii="Tahoma" w:eastAsia="Calibri" w:hAnsi="Tahoma" w:cs="Tahoma"/>
          <w:sz w:val="24"/>
          <w:szCs w:val="24"/>
        </w:rPr>
        <w:t xml:space="preserve"> clean all surfaces at the hall between each hire. </w:t>
      </w:r>
    </w:p>
    <w:p w14:paraId="2EFA426F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51D37244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Take turns to use confined spaces such as corridors, kitchen and toilet areas</w:t>
      </w:r>
      <w:r w:rsidRPr="00C03360">
        <w:rPr>
          <w:rFonts w:ascii="Tahoma" w:eastAsia="Calibri" w:hAnsi="Tahoma" w:cs="Tahoma"/>
          <w:sz w:val="24"/>
          <w:szCs w:val="24"/>
        </w:rPr>
        <w:t xml:space="preserve">. Standing or sitting next to someone is lower risk than opposite them.  Briefly passing another person in a confined space is low risk.  </w:t>
      </w:r>
    </w:p>
    <w:p w14:paraId="37D381A8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4821D389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Keep the hall well ventilated. Close doors and windows on leaving</w:t>
      </w:r>
      <w:r w:rsidRPr="00C03360">
        <w:rPr>
          <w:rFonts w:ascii="Tahoma" w:eastAsia="Calibri" w:hAnsi="Tahoma" w:cs="Tahoma"/>
          <w:sz w:val="24"/>
          <w:szCs w:val="24"/>
        </w:rPr>
        <w:t xml:space="preserve">. </w:t>
      </w:r>
    </w:p>
    <w:p w14:paraId="54BD0FE0" w14:textId="77777777" w:rsidR="00F67C03" w:rsidRPr="00C03360" w:rsidRDefault="00F67C03" w:rsidP="00F67C0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7416EDCC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US"/>
        </w:rPr>
      </w:pPr>
      <w:r w:rsidRPr="00C03360">
        <w:rPr>
          <w:rFonts w:ascii="Tahoma" w:eastAsia="Times New Roman" w:hAnsi="Tahoma" w:cs="Tahoma"/>
          <w:b/>
          <w:bCs/>
          <w:sz w:val="24"/>
          <w:szCs w:val="24"/>
          <w:lang w:val="en-US"/>
        </w:rPr>
        <w:t>Wash your clothes when you get home</w:t>
      </w:r>
      <w:r w:rsidRPr="00C03360">
        <w:rPr>
          <w:rFonts w:ascii="Tahoma" w:eastAsia="Times New Roman" w:hAnsi="Tahoma" w:cs="Tahoma"/>
          <w:sz w:val="24"/>
          <w:szCs w:val="24"/>
          <w:lang w:val="en-US"/>
        </w:rPr>
        <w:t xml:space="preserve"> to reduce risk of transmission.</w:t>
      </w:r>
    </w:p>
    <w:p w14:paraId="2EAD9AC1" w14:textId="77777777" w:rsidR="00F67C03" w:rsidRPr="00C03360" w:rsidRDefault="00F67C03" w:rsidP="00F67C03">
      <w:pPr>
        <w:spacing w:after="0" w:line="240" w:lineRule="auto"/>
        <w:ind w:left="142"/>
        <w:contextualSpacing/>
        <w:rPr>
          <w:rFonts w:ascii="Tahoma" w:eastAsia="Calibri" w:hAnsi="Tahoma" w:cs="Tahoma"/>
          <w:sz w:val="24"/>
          <w:szCs w:val="24"/>
        </w:rPr>
      </w:pPr>
    </w:p>
    <w:sectPr w:rsidR="00F67C03" w:rsidRPr="00C03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57092"/>
    <w:multiLevelType w:val="hybridMultilevel"/>
    <w:tmpl w:val="54FEEE22"/>
    <w:lvl w:ilvl="0" w:tplc="1FB00D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03"/>
    <w:rsid w:val="00052CBB"/>
    <w:rsid w:val="000C39A9"/>
    <w:rsid w:val="001D736C"/>
    <w:rsid w:val="005020B9"/>
    <w:rsid w:val="0081078F"/>
    <w:rsid w:val="00857C66"/>
    <w:rsid w:val="008A32D9"/>
    <w:rsid w:val="0094086B"/>
    <w:rsid w:val="00A509C9"/>
    <w:rsid w:val="00B1501A"/>
    <w:rsid w:val="00BF194C"/>
    <w:rsid w:val="00F30414"/>
    <w:rsid w:val="00F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7CEF"/>
  <w15:chartTrackingRefBased/>
  <w15:docId w15:val="{012C62F8-1372-4ACE-9FCD-5353D13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6A199F7AAD042BE66D8A58315E621" ma:contentTypeVersion="4664" ma:contentTypeDescription="Create a new document." ma:contentTypeScope="" ma:versionID="addea00b699fa2d3f9dbba53bc8721dd">
  <xsd:schema xmlns:xsd="http://www.w3.org/2001/XMLSchema" xmlns:xs="http://www.w3.org/2001/XMLSchema" xmlns:p="http://schemas.microsoft.com/office/2006/metadata/properties" xmlns:ns2="5126e8fc-58d9-44da-9847-a3bbf2fcd3cb" xmlns:ns3="2cea9e0e-029a-4a2d-b18e-57657707a4cc" targetNamespace="http://schemas.microsoft.com/office/2006/metadata/properties" ma:root="true" ma:fieldsID="83920c4ac90aef22c85d5d3da4d52598" ns2:_="" ns3:_="">
    <xsd:import namespace="5126e8fc-58d9-44da-9847-a3bbf2fcd3cb"/>
    <xsd:import namespace="2cea9e0e-029a-4a2d-b18e-57657707a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8fc-58d9-44da-9847-a3bbf2fc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9e0e-029a-4a2d-b18e-57657707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26e8fc-58d9-44da-9847-a3bbf2fcd3cb">5PDHKXJJ4543-440336421-1320829</_dlc_DocId>
    <_dlc_DocIdUrl xmlns="5126e8fc-58d9-44da-9847-a3bbf2fcd3cb">
      <Url>https://communityactionsuffolkorg.sharepoint.com/sites/Documents/_layouts/15/DocIdRedir.aspx?ID=5PDHKXJJ4543-440336421-1320829</Url>
      <Description>5PDHKXJJ4543-440336421-1320829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F6EFF-ED5F-4ABB-8A45-304F92929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8fc-58d9-44da-9847-a3bbf2fcd3cb"/>
    <ds:schemaRef ds:uri="2cea9e0e-029a-4a2d-b18e-57657707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FA7C9-44E7-4E63-AD19-F67AE578B7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03AFF2-AD86-46AA-95E7-63C5D9E3A0AB}">
  <ds:schemaRefs>
    <ds:schemaRef ds:uri="http://schemas.microsoft.com/office/2006/metadata/properties"/>
    <ds:schemaRef ds:uri="http://schemas.microsoft.com/office/infopath/2007/PartnerControls"/>
    <ds:schemaRef ds:uri="5126e8fc-58d9-44da-9847-a3bbf2fcd3cb"/>
  </ds:schemaRefs>
</ds:datastoreItem>
</file>

<file path=customXml/itemProps4.xml><?xml version="1.0" encoding="utf-8"?>
<ds:datastoreItem xmlns:ds="http://schemas.openxmlformats.org/officeDocument/2006/customXml" ds:itemID="{C1E1EC4D-58F4-46B3-9726-BB75BE1B4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Mark Silvester</cp:lastModifiedBy>
  <cp:revision>5</cp:revision>
  <dcterms:created xsi:type="dcterms:W3CDTF">2020-08-22T09:28:00Z</dcterms:created>
  <dcterms:modified xsi:type="dcterms:W3CDTF">2020-08-26T09:55:00Z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0x010100BFC6A199F7AAD042BE66D8A58315E621</vt:lpwstr>
  </property>
  <property fmtid="{D5CDD505-2E9C-101B-9397-08002B2CF9AE}" pid="3" name="_dlc_DocIdItemGuid">
    <vt:lpwstr>c9e5efb1-60ad-4b5e-b580-c959c5a7f08d</vt:lpwstr>
  </property>
</Properties>
</file>