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5C56E" w14:textId="74AE5402" w:rsidR="00E00BE1" w:rsidRDefault="00217696" w:rsidP="00E00BE1">
      <w:pPr>
        <w:rPr>
          <w:rFonts w:ascii="Tahoma" w:eastAsia="Calibri" w:hAnsi="Tahoma" w:cs="Tahoma"/>
          <w:b/>
          <w:bCs/>
          <w:sz w:val="32"/>
          <w:szCs w:val="32"/>
          <w:lang w:val="en-GB"/>
        </w:rPr>
      </w:pPr>
      <w:r w:rsidRPr="00E1188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ED9BE1F" wp14:editId="174654EE">
            <wp:simplePos x="0" y="0"/>
            <wp:positionH relativeFrom="column">
              <wp:posOffset>4051935</wp:posOffset>
            </wp:positionH>
            <wp:positionV relativeFrom="paragraph">
              <wp:posOffset>-454660</wp:posOffset>
            </wp:positionV>
            <wp:extent cx="2044800" cy="1764000"/>
            <wp:effectExtent l="0" t="0" r="0" b="0"/>
            <wp:wrapNone/>
            <wp:docPr id="1" name="Picture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F77F2" w14:textId="77777777" w:rsidR="00217696" w:rsidRDefault="00217696" w:rsidP="00E00BE1">
      <w:pPr>
        <w:rPr>
          <w:rFonts w:ascii="Tahoma" w:eastAsia="Calibri" w:hAnsi="Tahoma" w:cs="Tahoma"/>
          <w:b/>
          <w:bCs/>
          <w:sz w:val="32"/>
          <w:szCs w:val="32"/>
          <w:lang w:val="en-GB"/>
        </w:rPr>
      </w:pPr>
    </w:p>
    <w:p w14:paraId="3659292D" w14:textId="77777777" w:rsidR="00217696" w:rsidRDefault="00217696" w:rsidP="00E00BE1">
      <w:pPr>
        <w:rPr>
          <w:rFonts w:ascii="Tahoma" w:eastAsia="Calibri" w:hAnsi="Tahoma" w:cs="Tahoma"/>
          <w:b/>
          <w:bCs/>
          <w:sz w:val="32"/>
          <w:szCs w:val="32"/>
          <w:lang w:val="en-GB"/>
        </w:rPr>
      </w:pPr>
    </w:p>
    <w:p w14:paraId="380ACE9D" w14:textId="77777777" w:rsidR="00217696" w:rsidRDefault="00217696" w:rsidP="00E00BE1">
      <w:pPr>
        <w:rPr>
          <w:rFonts w:ascii="Tahoma" w:eastAsia="Calibri" w:hAnsi="Tahoma" w:cs="Tahoma"/>
          <w:b/>
          <w:bCs/>
          <w:sz w:val="32"/>
          <w:szCs w:val="32"/>
          <w:lang w:val="en-GB"/>
        </w:rPr>
      </w:pPr>
    </w:p>
    <w:p w14:paraId="4433DF4F" w14:textId="77777777" w:rsidR="00E00BE1" w:rsidRDefault="00E00BE1" w:rsidP="00E00BE1">
      <w:pPr>
        <w:widowControl/>
        <w:autoSpaceDE/>
        <w:autoSpaceDN/>
        <w:adjustRightInd/>
        <w:spacing w:after="160" w:line="259" w:lineRule="auto"/>
        <w:jc w:val="center"/>
        <w:rPr>
          <w:rFonts w:ascii="Tahoma" w:eastAsia="Calibri" w:hAnsi="Tahoma" w:cs="Tahoma"/>
          <w:b/>
          <w:bCs/>
          <w:sz w:val="32"/>
          <w:szCs w:val="32"/>
          <w:lang w:val="en-GB"/>
        </w:rPr>
      </w:pPr>
    </w:p>
    <w:p w14:paraId="150AA514" w14:textId="1F79387F" w:rsidR="00E00BE1" w:rsidRPr="00C774C8" w:rsidRDefault="00217696" w:rsidP="00E00BE1">
      <w:pPr>
        <w:widowControl/>
        <w:autoSpaceDE/>
        <w:autoSpaceDN/>
        <w:adjustRightInd/>
        <w:spacing w:after="160" w:line="259" w:lineRule="auto"/>
        <w:jc w:val="center"/>
        <w:rPr>
          <w:rFonts w:ascii="Tahoma" w:eastAsia="Calibri" w:hAnsi="Tahoma" w:cs="Tahoma"/>
          <w:b/>
          <w:bCs/>
          <w:sz w:val="32"/>
          <w:szCs w:val="32"/>
          <w:lang w:val="en-GB"/>
        </w:rPr>
      </w:pPr>
      <w:r>
        <w:rPr>
          <w:rFonts w:ascii="Tahoma" w:eastAsia="Calibri" w:hAnsi="Tahoma" w:cs="Tahoma"/>
          <w:b/>
          <w:bCs/>
          <w:sz w:val="32"/>
          <w:szCs w:val="32"/>
          <w:lang w:val="en-GB"/>
        </w:rPr>
        <w:t>Help Keep</w:t>
      </w:r>
      <w:r w:rsidR="00E00BE1" w:rsidRPr="00C774C8">
        <w:rPr>
          <w:rFonts w:ascii="Tahoma" w:eastAsia="Calibri" w:hAnsi="Tahoma" w:cs="Tahoma"/>
          <w:b/>
          <w:bCs/>
          <w:sz w:val="32"/>
          <w:szCs w:val="32"/>
          <w:lang w:val="en-GB"/>
        </w:rPr>
        <w:t xml:space="preserve"> Playground and Play Equipment Covid-19 Secure</w:t>
      </w:r>
    </w:p>
    <w:p w14:paraId="546BBFC3" w14:textId="55F6B660" w:rsidR="00E00BE1" w:rsidRDefault="00217696" w:rsidP="00E00BE1">
      <w:pPr>
        <w:widowControl/>
        <w:autoSpaceDE/>
        <w:autoSpaceDN/>
        <w:adjustRightInd/>
        <w:spacing w:after="160" w:line="259" w:lineRule="auto"/>
        <w:jc w:val="center"/>
        <w:rPr>
          <w:rFonts w:ascii="Tahoma" w:eastAsia="Calibri" w:hAnsi="Tahoma" w:cs="Tahoma"/>
          <w:b/>
          <w:bCs/>
          <w:lang w:val="en-GB"/>
        </w:rPr>
      </w:pPr>
      <w:r>
        <w:rPr>
          <w:rFonts w:ascii="Tahoma" w:eastAsia="Calibri" w:hAnsi="Tahoma" w:cs="Tahoma"/>
          <w:b/>
          <w:bCs/>
          <w:lang w:val="en-GB"/>
        </w:rPr>
        <w:t>The</w:t>
      </w:r>
      <w:r w:rsidR="00E00BE1">
        <w:rPr>
          <w:rFonts w:ascii="Tahoma" w:eastAsia="Calibri" w:hAnsi="Tahoma" w:cs="Tahoma"/>
          <w:b/>
          <w:bCs/>
          <w:lang w:val="en-GB"/>
        </w:rPr>
        <w:t xml:space="preserve"> Playground</w:t>
      </w:r>
      <w:r>
        <w:rPr>
          <w:rFonts w:ascii="Tahoma" w:eastAsia="Calibri" w:hAnsi="Tahoma" w:cs="Tahoma"/>
          <w:b/>
          <w:bCs/>
          <w:lang w:val="en-GB"/>
        </w:rPr>
        <w:t xml:space="preserve"> area</w:t>
      </w:r>
      <w:r w:rsidR="00E00BE1">
        <w:rPr>
          <w:rFonts w:ascii="Tahoma" w:eastAsia="Calibri" w:hAnsi="Tahoma" w:cs="Tahoma"/>
          <w:b/>
          <w:bCs/>
          <w:lang w:val="en-GB"/>
        </w:rPr>
        <w:t xml:space="preserve"> is not supervised, and </w:t>
      </w:r>
      <w:r>
        <w:rPr>
          <w:rFonts w:ascii="Tahoma" w:eastAsia="Calibri" w:hAnsi="Tahoma" w:cs="Tahoma"/>
          <w:b/>
          <w:bCs/>
          <w:lang w:val="en-GB"/>
        </w:rPr>
        <w:t xml:space="preserve">any </w:t>
      </w:r>
      <w:r w:rsidR="00E00BE1">
        <w:rPr>
          <w:rFonts w:ascii="Tahoma" w:eastAsia="Calibri" w:hAnsi="Tahoma" w:cs="Tahoma"/>
          <w:b/>
          <w:bCs/>
          <w:lang w:val="en-GB"/>
        </w:rPr>
        <w:t>equipment</w:t>
      </w:r>
      <w:r>
        <w:rPr>
          <w:rFonts w:ascii="Tahoma" w:eastAsia="Calibri" w:hAnsi="Tahoma" w:cs="Tahoma"/>
          <w:b/>
          <w:bCs/>
          <w:lang w:val="en-GB"/>
        </w:rPr>
        <w:t xml:space="preserve"> used by the Hirer is at their own risk and must be</w:t>
      </w:r>
      <w:r w:rsidR="00E00BE1">
        <w:rPr>
          <w:rFonts w:ascii="Tahoma" w:eastAsia="Calibri" w:hAnsi="Tahoma" w:cs="Tahoma"/>
          <w:b/>
          <w:bCs/>
          <w:lang w:val="en-GB"/>
        </w:rPr>
        <w:t xml:space="preserve"> regularly cleaned.</w:t>
      </w:r>
    </w:p>
    <w:p w14:paraId="44A89154" w14:textId="77777777" w:rsidR="00E00BE1" w:rsidRPr="0076187D" w:rsidRDefault="00E00BE1" w:rsidP="00E00BE1">
      <w:pPr>
        <w:widowControl/>
        <w:autoSpaceDE/>
        <w:autoSpaceDN/>
        <w:adjustRightInd/>
        <w:spacing w:after="160" w:line="259" w:lineRule="auto"/>
        <w:rPr>
          <w:rFonts w:ascii="Tahoma" w:eastAsia="Calibri" w:hAnsi="Tahoma" w:cs="Tahoma"/>
          <w:b/>
          <w:bCs/>
          <w:lang w:val="en-GB"/>
        </w:rPr>
      </w:pPr>
    </w:p>
    <w:p w14:paraId="6E3876EE" w14:textId="121875D1" w:rsidR="00217696" w:rsidRDefault="00217696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b/>
          <w:bCs/>
          <w:lang w:val="en-GB"/>
        </w:rPr>
      </w:pPr>
      <w:r>
        <w:rPr>
          <w:rFonts w:ascii="Tahoma" w:eastAsia="Calibri" w:hAnsi="Tahoma" w:cs="Tahoma"/>
          <w:b/>
          <w:bCs/>
          <w:lang w:val="en-GB"/>
        </w:rPr>
        <w:t>The Playground area is defined as the grass area to the rear of the Hall</w:t>
      </w:r>
    </w:p>
    <w:p w14:paraId="53CA4727" w14:textId="77777777" w:rsidR="00217696" w:rsidRDefault="00217696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b/>
          <w:bCs/>
          <w:lang w:val="en-GB"/>
        </w:rPr>
      </w:pPr>
    </w:p>
    <w:p w14:paraId="11DC162A" w14:textId="0D4D1B85" w:rsidR="00E00BE1" w:rsidRPr="0076187D" w:rsidRDefault="00E00BE1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b/>
          <w:bCs/>
          <w:lang w:val="en-GB"/>
        </w:rPr>
      </w:pPr>
      <w:r w:rsidRPr="0076187D">
        <w:rPr>
          <w:rFonts w:ascii="Tahoma" w:eastAsia="Calibri" w:hAnsi="Tahoma" w:cs="Tahoma"/>
          <w:b/>
          <w:bCs/>
          <w:lang w:val="en-GB"/>
        </w:rPr>
        <w:t>Social distancing of 2m MUST always be maintained (or</w:t>
      </w:r>
      <w:r w:rsidR="00D03F12">
        <w:rPr>
          <w:rFonts w:ascii="Tahoma" w:eastAsia="Calibri" w:hAnsi="Tahoma" w:cs="Tahoma"/>
          <w:b/>
          <w:bCs/>
          <w:lang w:val="en-GB"/>
        </w:rPr>
        <w:t xml:space="preserve"> 1m with risk mitigation where 2</w:t>
      </w:r>
      <w:bookmarkStart w:id="0" w:name="_GoBack"/>
      <w:bookmarkEnd w:id="0"/>
      <w:r w:rsidRPr="0076187D">
        <w:rPr>
          <w:rFonts w:ascii="Tahoma" w:eastAsia="Calibri" w:hAnsi="Tahoma" w:cs="Tahoma"/>
          <w:b/>
          <w:bCs/>
          <w:lang w:val="en-GB"/>
        </w:rPr>
        <w:t xml:space="preserve">m is not possible). </w:t>
      </w:r>
    </w:p>
    <w:p w14:paraId="434B0A25" w14:textId="77777777" w:rsidR="00E00BE1" w:rsidRPr="0076187D" w:rsidRDefault="00E00BE1" w:rsidP="00E00BE1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Tahoma" w:eastAsia="Calibri" w:hAnsi="Tahoma" w:cs="Tahoma"/>
          <w:b/>
          <w:bCs/>
          <w:lang w:val="en-GB"/>
        </w:rPr>
      </w:pPr>
    </w:p>
    <w:p w14:paraId="30D112D2" w14:textId="77777777" w:rsidR="00E00BE1" w:rsidRPr="0076187D" w:rsidRDefault="00E00BE1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b/>
          <w:bCs/>
          <w:lang w:val="en-GB"/>
        </w:rPr>
      </w:pPr>
      <w:r w:rsidRPr="0076187D">
        <w:rPr>
          <w:rFonts w:ascii="Tahoma" w:eastAsia="Calibri" w:hAnsi="Tahoma" w:cs="Tahoma"/>
          <w:b/>
          <w:bCs/>
          <w:lang w:val="en-GB"/>
        </w:rPr>
        <w:t xml:space="preserve">Only one child is allowed on each piece of equipment at a time. </w:t>
      </w:r>
    </w:p>
    <w:p w14:paraId="5FCBD2E9" w14:textId="77777777" w:rsidR="00E00BE1" w:rsidRPr="0076187D" w:rsidRDefault="00E00BE1" w:rsidP="00E00BE1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Tahoma" w:eastAsia="Calibri" w:hAnsi="Tahoma" w:cs="Tahoma"/>
          <w:b/>
          <w:bCs/>
          <w:lang w:val="en-GB"/>
        </w:rPr>
      </w:pPr>
    </w:p>
    <w:p w14:paraId="29671F92" w14:textId="74BF6952" w:rsidR="00E00BE1" w:rsidRPr="0076187D" w:rsidRDefault="00E00BE1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b/>
          <w:bCs/>
          <w:lang w:val="en-GB"/>
        </w:rPr>
      </w:pPr>
      <w:r w:rsidRPr="0076187D">
        <w:rPr>
          <w:rFonts w:ascii="Tahoma" w:eastAsia="Calibri" w:hAnsi="Tahoma" w:cs="Tahoma"/>
          <w:b/>
          <w:bCs/>
          <w:lang w:val="en-GB"/>
        </w:rPr>
        <w:t>No eating or drinking in the playground</w:t>
      </w:r>
      <w:r w:rsidR="00217696">
        <w:rPr>
          <w:rFonts w:ascii="Tahoma" w:eastAsia="Calibri" w:hAnsi="Tahoma" w:cs="Tahoma"/>
          <w:b/>
          <w:bCs/>
          <w:lang w:val="en-GB"/>
        </w:rPr>
        <w:t xml:space="preserve"> area</w:t>
      </w:r>
      <w:r w:rsidRPr="0076187D">
        <w:rPr>
          <w:rFonts w:ascii="Tahoma" w:eastAsia="Calibri" w:hAnsi="Tahoma" w:cs="Tahoma"/>
          <w:b/>
          <w:bCs/>
          <w:lang w:val="en-GB"/>
        </w:rPr>
        <w:t xml:space="preserve"> </w:t>
      </w:r>
    </w:p>
    <w:p w14:paraId="7432DF3B" w14:textId="77777777" w:rsidR="00E00BE1" w:rsidRPr="0076187D" w:rsidRDefault="00E00BE1" w:rsidP="00E00BE1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Tahoma" w:eastAsia="Calibri" w:hAnsi="Tahoma" w:cs="Tahoma"/>
          <w:b/>
          <w:bCs/>
          <w:lang w:val="en-GB"/>
        </w:rPr>
      </w:pPr>
    </w:p>
    <w:p w14:paraId="5EAAC74E" w14:textId="77777777" w:rsidR="00E00BE1" w:rsidRDefault="00E00BE1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b/>
          <w:bCs/>
          <w:lang w:val="en-GB"/>
        </w:rPr>
      </w:pPr>
      <w:r w:rsidRPr="00C774C8">
        <w:rPr>
          <w:rFonts w:ascii="Tahoma" w:eastAsia="Calibri" w:hAnsi="Tahoma" w:cs="Tahoma"/>
          <w:b/>
          <w:bCs/>
          <w:u w:val="single"/>
          <w:lang w:val="en-GB"/>
        </w:rPr>
        <w:t>Parents/Carers</w:t>
      </w:r>
      <w:r w:rsidRPr="00C774C8">
        <w:rPr>
          <w:rFonts w:ascii="Tahoma" w:eastAsia="Calibri" w:hAnsi="Tahoma" w:cs="Tahoma"/>
          <w:b/>
          <w:bCs/>
          <w:lang w:val="en-GB"/>
        </w:rPr>
        <w:t xml:space="preserve">: You will need to clean the equipment before your child uses it.  Use hand sanitiser or wipes to clean your children’s hands before and after use. </w:t>
      </w:r>
    </w:p>
    <w:p w14:paraId="58ACD254" w14:textId="77777777" w:rsidR="00E00BE1" w:rsidRDefault="00E00BE1" w:rsidP="00E00BE1">
      <w:pPr>
        <w:pStyle w:val="ListParagraph"/>
        <w:rPr>
          <w:rFonts w:ascii="Tahoma" w:eastAsia="Calibri" w:hAnsi="Tahoma" w:cs="Tahoma"/>
          <w:b/>
          <w:bCs/>
          <w:lang w:val="en-GB"/>
        </w:rPr>
      </w:pPr>
    </w:p>
    <w:p w14:paraId="790DB5EE" w14:textId="77777777" w:rsidR="00E00BE1" w:rsidRDefault="00E00BE1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b/>
          <w:bCs/>
          <w:lang w:val="en-GB"/>
        </w:rPr>
      </w:pPr>
      <w:r w:rsidRPr="0076187D">
        <w:rPr>
          <w:rFonts w:ascii="Tahoma" w:eastAsia="Calibri" w:hAnsi="Tahoma" w:cs="Tahoma"/>
          <w:b/>
          <w:bCs/>
          <w:lang w:val="en-GB"/>
        </w:rPr>
        <w:t xml:space="preserve">Do not touch your face. Remember to cough or sneeze into a tissue. Take tissues home or put them into the bins provided (use an arm if a tissue is not available). </w:t>
      </w:r>
    </w:p>
    <w:p w14:paraId="1E096E5D" w14:textId="77777777" w:rsidR="00E00BE1" w:rsidRDefault="00E00BE1" w:rsidP="00E00BE1">
      <w:pPr>
        <w:pStyle w:val="ListParagraph"/>
        <w:rPr>
          <w:rFonts w:ascii="Tahoma" w:eastAsia="Calibri" w:hAnsi="Tahoma" w:cs="Tahoma"/>
          <w:b/>
          <w:bCs/>
          <w:lang w:val="en-GB"/>
        </w:rPr>
      </w:pPr>
    </w:p>
    <w:p w14:paraId="6ADBA5D9" w14:textId="77777777" w:rsidR="00E00BE1" w:rsidRDefault="00E00BE1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b/>
          <w:bCs/>
          <w:lang w:val="en-GB"/>
        </w:rPr>
      </w:pPr>
      <w:r>
        <w:rPr>
          <w:rFonts w:ascii="Tahoma" w:eastAsia="Calibri" w:hAnsi="Tahoma" w:cs="Tahoma"/>
          <w:b/>
          <w:bCs/>
          <w:lang w:val="en-GB"/>
        </w:rPr>
        <w:t>Children’s clothes should be washed when they get home.</w:t>
      </w:r>
    </w:p>
    <w:p w14:paraId="07765B4A" w14:textId="77777777" w:rsidR="00E00BE1" w:rsidRDefault="00E00BE1" w:rsidP="00E00BE1">
      <w:pPr>
        <w:pStyle w:val="ListParagraph"/>
        <w:rPr>
          <w:rFonts w:ascii="Tahoma" w:eastAsia="Calibri" w:hAnsi="Tahoma" w:cs="Tahoma"/>
          <w:b/>
          <w:bCs/>
          <w:lang w:val="en-GB"/>
        </w:rPr>
      </w:pPr>
    </w:p>
    <w:p w14:paraId="43243C2A" w14:textId="3C359E46" w:rsidR="00541032" w:rsidRDefault="00E00BE1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88" w:lineRule="auto"/>
        <w:contextualSpacing/>
      </w:pPr>
      <w:r w:rsidRPr="00E00BE1">
        <w:rPr>
          <w:rFonts w:ascii="Tahoma" w:eastAsia="Calibri" w:hAnsi="Tahoma" w:cs="Tahoma"/>
          <w:b/>
          <w:bCs/>
          <w:u w:val="single"/>
          <w:lang w:val="en-GB"/>
        </w:rPr>
        <w:t>Families with clinically vulnerable members</w:t>
      </w:r>
      <w:r w:rsidRPr="00E00BE1">
        <w:rPr>
          <w:rFonts w:ascii="Tahoma" w:eastAsia="Calibri" w:hAnsi="Tahoma" w:cs="Tahoma"/>
          <w:b/>
          <w:bCs/>
          <w:lang w:val="en-GB"/>
        </w:rPr>
        <w:t xml:space="preserve">: Do NOT use the equipment without first cleaning it. </w:t>
      </w:r>
    </w:p>
    <w:sectPr w:rsidR="00541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19F"/>
    <w:multiLevelType w:val="hybridMultilevel"/>
    <w:tmpl w:val="DFCC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E1"/>
    <w:rsid w:val="00217696"/>
    <w:rsid w:val="00541032"/>
    <w:rsid w:val="00916309"/>
    <w:rsid w:val="00961857"/>
    <w:rsid w:val="00D03F12"/>
    <w:rsid w:val="00E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FC98"/>
  <w15:chartTrackingRefBased/>
  <w15:docId w15:val="{5E235C65-DEB7-46B5-97D4-8CADBA8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E00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0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26e8fc-58d9-44da-9847-a3bbf2fcd3cb">5PDHKXJJ4543-440336421-1313927</_dlc_DocId>
    <_dlc_DocIdUrl xmlns="5126e8fc-58d9-44da-9847-a3bbf2fcd3cb">
      <Url>https://communityactionsuffolkorg.sharepoint.com/sites/Documents/_layouts/15/DocIdRedir.aspx?ID=5PDHKXJJ4543-440336421-1313927</Url>
      <Description>5PDHKXJJ4543-440336421-1313927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6A199F7AAD042BE66D8A58315E621" ma:contentTypeVersion="4664" ma:contentTypeDescription="Create a new document." ma:contentTypeScope="" ma:versionID="addea00b699fa2d3f9dbba53bc8721dd">
  <xsd:schema xmlns:xsd="http://www.w3.org/2001/XMLSchema" xmlns:xs="http://www.w3.org/2001/XMLSchema" xmlns:p="http://schemas.microsoft.com/office/2006/metadata/properties" xmlns:ns2="5126e8fc-58d9-44da-9847-a3bbf2fcd3cb" xmlns:ns3="2cea9e0e-029a-4a2d-b18e-57657707a4cc" targetNamespace="http://schemas.microsoft.com/office/2006/metadata/properties" ma:root="true" ma:fieldsID="83920c4ac90aef22c85d5d3da4d52598" ns2:_="" ns3:_="">
    <xsd:import namespace="5126e8fc-58d9-44da-9847-a3bbf2fcd3cb"/>
    <xsd:import namespace="2cea9e0e-029a-4a2d-b18e-57657707a4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e8fc-58d9-44da-9847-a3bbf2fcd3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a9e0e-029a-4a2d-b18e-57657707a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76702E-C141-46FC-80C9-14BB267208FB}">
  <ds:schemaRefs>
    <ds:schemaRef ds:uri="http://schemas.microsoft.com/office/2006/metadata/properties"/>
    <ds:schemaRef ds:uri="http://schemas.microsoft.com/office/infopath/2007/PartnerControls"/>
    <ds:schemaRef ds:uri="5126e8fc-58d9-44da-9847-a3bbf2fcd3cb"/>
  </ds:schemaRefs>
</ds:datastoreItem>
</file>

<file path=customXml/itemProps2.xml><?xml version="1.0" encoding="utf-8"?>
<ds:datastoreItem xmlns:ds="http://schemas.openxmlformats.org/officeDocument/2006/customXml" ds:itemID="{31A6ECC3-EF4E-4104-A2E7-AE5E8E2A4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9B807-3437-4F75-AA37-78F3DAE84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6e8fc-58d9-44da-9847-a3bbf2fcd3cb"/>
    <ds:schemaRef ds:uri="2cea9e0e-029a-4a2d-b18e-57657707a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C9D967-65BB-4601-8BCD-6AB4970E767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Mark Silvester</cp:lastModifiedBy>
  <cp:revision>3</cp:revision>
  <dcterms:created xsi:type="dcterms:W3CDTF">2020-08-25T14:23:00Z</dcterms:created>
  <dcterms:modified xsi:type="dcterms:W3CDTF">2020-08-25T15:22:00Z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0x010100BFC6A199F7AAD042BE66D8A58315E621</vt:lpwstr>
  </property>
  <property fmtid="{D5CDD505-2E9C-101B-9397-08002B2CF9AE}" pid="3" name="_dlc_DocIdItemGuid">
    <vt:lpwstr>999d2909-7a93-4ed6-9119-fc70cc3e18c0</vt:lpwstr>
  </property>
</Properties>
</file>